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C8" w:rsidRPr="009618E4" w:rsidRDefault="00C367C8" w:rsidP="00C367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18E4">
        <w:rPr>
          <w:rFonts w:ascii="Times New Roman" w:hAnsi="Times New Roman" w:cs="Times New Roman"/>
          <w:sz w:val="28"/>
          <w:szCs w:val="28"/>
        </w:rPr>
        <w:t>Воспитанников, являющихся иностранными гражданами в ДОУ нет.</w:t>
      </w:r>
    </w:p>
    <w:p w:rsidR="00E1143E" w:rsidRDefault="00E1143E"/>
    <w:sectPr w:rsidR="00E1143E" w:rsidSect="00FB2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7D0"/>
    <w:rsid w:val="008167D0"/>
    <w:rsid w:val="00C367C8"/>
    <w:rsid w:val="00E1143E"/>
    <w:rsid w:val="00E7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ds-roza</cp:lastModifiedBy>
  <cp:revision>3</cp:revision>
  <dcterms:created xsi:type="dcterms:W3CDTF">2021-12-01T09:28:00Z</dcterms:created>
  <dcterms:modified xsi:type="dcterms:W3CDTF">2022-01-31T14:39:00Z</dcterms:modified>
</cp:coreProperties>
</file>